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0044F" w:rsidRDefault="000E1F39" w:rsidP="00D44803">
      <w:pPr>
        <w:pStyle w:val="Bezproreda"/>
        <w:rPr>
          <w:rFonts w:ascii="Times New Roman" w:hAnsi="Times New Roman"/>
        </w:rPr>
      </w:pPr>
      <w:bookmarkStart w:id="0" w:name="_GoBack"/>
      <w:bookmarkEnd w:id="0"/>
      <w:r w:rsidRPr="00D0044F">
        <w:rPr>
          <w:rFonts w:ascii="Times New Roman" w:hAnsi="Times New Roman"/>
        </w:rPr>
        <w:t>Obrazac 20.</w:t>
      </w:r>
    </w:p>
    <w:p w:rsidR="00D44803" w:rsidRPr="00D0044F" w:rsidRDefault="00D44803" w:rsidP="00D44803">
      <w:pPr>
        <w:pStyle w:val="Bezproreda"/>
        <w:rPr>
          <w:rFonts w:ascii="Times New Roman" w:hAnsi="Times New Roman"/>
        </w:rPr>
      </w:pPr>
    </w:p>
    <w:p w:rsidR="000E1F39" w:rsidRPr="00D0044F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D0044F">
        <w:rPr>
          <w:rFonts w:ascii="Times New Roman" w:hAnsi="Times New Roman"/>
          <w:b/>
          <w:sz w:val="24"/>
        </w:rPr>
        <w:t xml:space="preserve">IZVJEŠĆE </w:t>
      </w:r>
      <w:r w:rsidRPr="00D0044F">
        <w:rPr>
          <w:rFonts w:ascii="Times New Roman" w:hAnsi="Times New Roman"/>
          <w:b/>
          <w:sz w:val="24"/>
          <w:szCs w:val="24"/>
        </w:rPr>
        <w:t>STEČAJNOGA</w:t>
      </w:r>
      <w:r w:rsidRPr="00D0044F">
        <w:rPr>
          <w:rFonts w:ascii="Times New Roman" w:hAnsi="Times New Roman"/>
          <w:b/>
          <w:sz w:val="24"/>
        </w:rPr>
        <w:t xml:space="preserve"> UPRAVITELJA O TIJEKU </w:t>
      </w:r>
      <w:r w:rsidRPr="00D0044F">
        <w:rPr>
          <w:rFonts w:ascii="Times New Roman" w:hAnsi="Times New Roman"/>
          <w:b/>
          <w:sz w:val="24"/>
          <w:szCs w:val="24"/>
        </w:rPr>
        <w:t>STEČAJNOGA</w:t>
      </w:r>
      <w:r w:rsidRPr="00D0044F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D0044F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D0044F" w:rsidRDefault="00D44803" w:rsidP="000E1F39">
      <w:pPr>
        <w:jc w:val="both"/>
        <w:rPr>
          <w:rFonts w:ascii="Times New Roman" w:hAnsi="Times New Roman"/>
          <w:sz w:val="24"/>
        </w:rPr>
      </w:pPr>
      <w:r w:rsidRPr="00D0044F">
        <w:rPr>
          <w:rFonts w:ascii="Times New Roman" w:hAnsi="Times New Roman"/>
          <w:sz w:val="24"/>
        </w:rPr>
        <w:t xml:space="preserve">Nadležni trgovački sud  </w:t>
      </w:r>
      <w:r w:rsidR="00944B26" w:rsidRPr="00D0044F">
        <w:rPr>
          <w:rFonts w:ascii="Times New Roman" w:hAnsi="Times New Roman"/>
          <w:b/>
          <w:sz w:val="24"/>
        </w:rPr>
        <w:t>TRGOVAČKI SUD U  ZAGREBU</w:t>
      </w:r>
    </w:p>
    <w:p w:rsidR="000E1F39" w:rsidRPr="00D0044F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Poslovni broj spisa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D44803"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82018" w:rsidRPr="00D0044F">
        <w:rPr>
          <w:rFonts w:ascii="Times New Roman" w:hAnsi="Times New Roman"/>
          <w:b/>
          <w:sz w:val="24"/>
          <w:szCs w:val="24"/>
          <w:lang w:val="pl-PL"/>
        </w:rPr>
        <w:t>Posl.br: St-1438/13</w:t>
      </w:r>
    </w:p>
    <w:p w:rsidR="00D37A20" w:rsidRDefault="00D0044F" w:rsidP="007B59A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Dužnik:</w:t>
      </w:r>
    </w:p>
    <w:p w:rsidR="00D0044F" w:rsidRPr="00D0044F" w:rsidRDefault="00D0044F" w:rsidP="007B59AB">
      <w:pPr>
        <w:rPr>
          <w:rFonts w:ascii="Times New Roman" w:hAnsi="Times New Roman"/>
          <w:sz w:val="24"/>
          <w:szCs w:val="24"/>
          <w:lang w:val="pl-PL"/>
        </w:rPr>
      </w:pPr>
    </w:p>
    <w:p w:rsidR="00382018" w:rsidRPr="00D0044F" w:rsidRDefault="00382018" w:rsidP="00382018">
      <w:p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MEGATTI d.o.o. u stečaju, Zagreb, Koturaška cesta 31,</w:t>
      </w:r>
    </w:p>
    <w:p w:rsidR="000E1F39" w:rsidRPr="00D0044F" w:rsidRDefault="00382018" w:rsidP="00382018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OIB: 50946081192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ab/>
      </w:r>
    </w:p>
    <w:p w:rsidR="00DD5C60" w:rsidRPr="00D0044F" w:rsidRDefault="00DD5C60" w:rsidP="00382018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E35D2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TIJEK STEČAJNOGA P</w:t>
      </w:r>
      <w:r w:rsidR="00DB142F">
        <w:rPr>
          <w:rFonts w:ascii="Times New Roman" w:hAnsi="Times New Roman"/>
          <w:sz w:val="24"/>
          <w:szCs w:val="24"/>
          <w:lang w:val="pl-PL"/>
        </w:rPr>
        <w:t>OSTUPKA U RAZDOBLJU OD 01.09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905D3F">
        <w:rPr>
          <w:rFonts w:ascii="Times New Roman" w:hAnsi="Times New Roman"/>
          <w:sz w:val="24"/>
          <w:szCs w:val="24"/>
          <w:lang w:val="pl-PL"/>
        </w:rPr>
        <w:t xml:space="preserve">6. do </w:t>
      </w:r>
      <w:r w:rsidR="00DB142F">
        <w:rPr>
          <w:rFonts w:ascii="Times New Roman" w:hAnsi="Times New Roman"/>
          <w:sz w:val="24"/>
          <w:szCs w:val="24"/>
          <w:lang w:val="pl-PL"/>
        </w:rPr>
        <w:t>01.12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7B59AB" w:rsidRPr="00D0044F">
        <w:rPr>
          <w:rFonts w:ascii="Times New Roman" w:hAnsi="Times New Roman"/>
          <w:sz w:val="24"/>
          <w:szCs w:val="24"/>
          <w:lang w:val="pl-PL"/>
        </w:rPr>
        <w:t>.</w:t>
      </w:r>
    </w:p>
    <w:p w:rsidR="007B59AB" w:rsidRPr="00D0044F" w:rsidRDefault="00382018" w:rsidP="007B59AB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U razdoblju </w:t>
      </w:r>
      <w:r w:rsidR="00905D3F">
        <w:rPr>
          <w:rFonts w:ascii="Times New Roman" w:hAnsi="Times New Roman"/>
          <w:sz w:val="24"/>
          <w:szCs w:val="24"/>
          <w:lang w:val="pl-PL"/>
        </w:rPr>
        <w:t>od</w:t>
      </w:r>
      <w:r w:rsidR="00C73D52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C95EEA">
        <w:rPr>
          <w:rFonts w:ascii="Times New Roman" w:hAnsi="Times New Roman"/>
          <w:sz w:val="24"/>
          <w:szCs w:val="24"/>
          <w:lang w:val="pl-PL"/>
        </w:rPr>
        <w:t>01.09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962895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>.</w:t>
      </w:r>
      <w:r w:rsidR="00C95EEA">
        <w:rPr>
          <w:rFonts w:ascii="Times New Roman" w:hAnsi="Times New Roman"/>
          <w:sz w:val="24"/>
          <w:szCs w:val="24"/>
          <w:lang w:val="pl-PL"/>
        </w:rPr>
        <w:t xml:space="preserve"> do 01.12</w:t>
      </w:r>
      <w:r w:rsidR="00905D3F">
        <w:rPr>
          <w:rFonts w:ascii="Times New Roman" w:hAnsi="Times New Roman"/>
          <w:sz w:val="24"/>
          <w:szCs w:val="24"/>
          <w:lang w:val="pl-PL"/>
        </w:rPr>
        <w:t>.2016. godine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D5C60" w:rsidRPr="00D0044F">
        <w:rPr>
          <w:rFonts w:ascii="Times New Roman" w:hAnsi="Times New Roman"/>
          <w:sz w:val="24"/>
          <w:szCs w:val="24"/>
          <w:lang w:val="pl-PL"/>
        </w:rPr>
        <w:t>poduzete su sljedće</w:t>
      </w:r>
      <w:r w:rsidR="00975DD5" w:rsidRPr="00D0044F">
        <w:rPr>
          <w:rFonts w:ascii="Times New Roman" w:hAnsi="Times New Roman"/>
          <w:sz w:val="24"/>
          <w:szCs w:val="24"/>
          <w:lang w:val="pl-PL"/>
        </w:rPr>
        <w:t xml:space="preserve"> radnje:</w:t>
      </w: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Sukladno odluci skupštine vjerovnika od dana 15.05.2014. izvršena je priprema za unovčenje nekretnina stečajnog dužnika i to:</w:t>
      </w: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8135DA" w:rsidRPr="00D0044F" w:rsidRDefault="008135DA" w:rsidP="008135DA">
      <w:pPr>
        <w:pStyle w:val="Odlomakpopisa"/>
        <w:numPr>
          <w:ilvl w:val="0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Nekretnina upisana u zemljišne knjige Općinskog građanskog suda u Zagrebu, k.o. Trnje, zk.ul.3794 koju čini: Kč.br. 557 poslovna zgrada sa dvije poslovne prostorije površine 425 m2 i dvorište, ukupne površine 1243 m2</w:t>
      </w:r>
    </w:p>
    <w:p w:rsidR="008135DA" w:rsidRPr="00D0044F" w:rsidRDefault="008135DA" w:rsidP="008135D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B38B3" w:rsidRPr="00D0044F" w:rsidRDefault="000B38B3" w:rsidP="000B38B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0B38B3" w:rsidRPr="00D0044F" w:rsidRDefault="00905D3F" w:rsidP="000B38B3">
      <w:pPr>
        <w:pStyle w:val="Odlomakpopisa"/>
        <w:numPr>
          <w:ilvl w:val="0"/>
          <w:numId w:val="11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Dobivena</w:t>
      </w:r>
      <w:r w:rsidR="000B38B3" w:rsidRPr="00D0044F">
        <w:rPr>
          <w:rFonts w:ascii="Times New Roman" w:hAnsi="Times New Roman"/>
          <w:sz w:val="24"/>
          <w:szCs w:val="24"/>
          <w:lang w:val="pl-PL"/>
        </w:rPr>
        <w:t xml:space="preserve"> je dopuna procjene</w:t>
      </w:r>
      <w:r w:rsidR="00D0044F">
        <w:rPr>
          <w:rFonts w:ascii="Times New Roman" w:hAnsi="Times New Roman"/>
          <w:sz w:val="24"/>
          <w:szCs w:val="24"/>
          <w:lang w:val="pl-PL"/>
        </w:rPr>
        <w:t xml:space="preserve"> Sudskog vještaka za</w:t>
      </w:r>
      <w:r w:rsidR="000B38B3" w:rsidRPr="00D0044F">
        <w:rPr>
          <w:rFonts w:ascii="Times New Roman" w:hAnsi="Times New Roman"/>
          <w:sz w:val="24"/>
          <w:szCs w:val="24"/>
          <w:lang w:val="pl-PL"/>
        </w:rPr>
        <w:t xml:space="preserve"> nekretnin</w:t>
      </w:r>
      <w:r w:rsidR="00D0044F">
        <w:rPr>
          <w:rFonts w:ascii="Times New Roman" w:hAnsi="Times New Roman"/>
          <w:sz w:val="24"/>
          <w:szCs w:val="24"/>
          <w:lang w:val="pl-PL"/>
        </w:rPr>
        <w:t>u</w:t>
      </w:r>
      <w:r w:rsidR="000B38B3"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0044F">
        <w:rPr>
          <w:rFonts w:ascii="Times New Roman" w:hAnsi="Times New Roman"/>
          <w:sz w:val="24"/>
          <w:szCs w:val="24"/>
          <w:lang w:val="pl-PL"/>
        </w:rPr>
        <w:t>upisanu</w:t>
      </w:r>
      <w:r w:rsidR="000B38B3" w:rsidRPr="00D0044F">
        <w:rPr>
          <w:rFonts w:ascii="Times New Roman" w:hAnsi="Times New Roman"/>
          <w:sz w:val="24"/>
          <w:szCs w:val="24"/>
          <w:lang w:val="pl-PL"/>
        </w:rPr>
        <w:t xml:space="preserve"> u zemljišne knjige Općinskog građanskog suda u Zagrebu, k.o. Trnje, zk.ul.3794 koju čini: Kč.br. 557 poslovna zgrada sa dvije poslovne prostorije površine 425 m2 i dvorište, ukupne površine 1243 m2</w:t>
      </w:r>
    </w:p>
    <w:p w:rsidR="000B38B3" w:rsidRPr="00D0044F" w:rsidRDefault="000B38B3" w:rsidP="000B38B3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8135DA" w:rsidRPr="00D0044F" w:rsidRDefault="008135DA" w:rsidP="008135D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DD5C60" w:rsidRPr="00D0044F" w:rsidRDefault="008135DA" w:rsidP="008135D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D5C60" w:rsidRPr="00D0044F" w:rsidRDefault="00DD5C60" w:rsidP="00DD5C60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ODRŽANA ROČIŠTA</w:t>
      </w:r>
    </w:p>
    <w:p w:rsidR="00DD5C60" w:rsidRPr="00D0044F" w:rsidRDefault="00DD5C60" w:rsidP="007B59AB">
      <w:pPr>
        <w:rPr>
          <w:rFonts w:ascii="Times New Roman" w:hAnsi="Times New Roman"/>
          <w:sz w:val="24"/>
          <w:szCs w:val="24"/>
          <w:lang w:val="pl-PL"/>
        </w:rPr>
      </w:pPr>
    </w:p>
    <w:p w:rsidR="002B22FA" w:rsidRDefault="00905D3F" w:rsidP="00024827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024827">
        <w:rPr>
          <w:rFonts w:ascii="Times New Roman" w:hAnsi="Times New Roman"/>
          <w:sz w:val="24"/>
          <w:szCs w:val="24"/>
          <w:lang w:val="pl-PL"/>
        </w:rPr>
        <w:t>U razdoblju od 01.0</w:t>
      </w:r>
      <w:r w:rsidR="002B22FA">
        <w:rPr>
          <w:rFonts w:ascii="Times New Roman" w:hAnsi="Times New Roman"/>
          <w:sz w:val="24"/>
          <w:szCs w:val="24"/>
          <w:lang w:val="pl-PL"/>
        </w:rPr>
        <w:t>9</w:t>
      </w:r>
      <w:r w:rsidRPr="00024827">
        <w:rPr>
          <w:rFonts w:ascii="Times New Roman" w:hAnsi="Times New Roman"/>
          <w:sz w:val="24"/>
          <w:szCs w:val="24"/>
          <w:lang w:val="pl-PL"/>
        </w:rPr>
        <w:t>.2016. godine do 01.</w:t>
      </w:r>
      <w:r w:rsidR="002B22FA">
        <w:rPr>
          <w:rFonts w:ascii="Times New Roman" w:hAnsi="Times New Roman"/>
          <w:sz w:val="24"/>
          <w:szCs w:val="24"/>
          <w:lang w:val="pl-PL"/>
        </w:rPr>
        <w:t>12</w:t>
      </w:r>
      <w:r w:rsidRPr="00024827">
        <w:rPr>
          <w:rFonts w:ascii="Times New Roman" w:hAnsi="Times New Roman"/>
          <w:sz w:val="24"/>
          <w:szCs w:val="24"/>
          <w:lang w:val="pl-PL"/>
        </w:rPr>
        <w:t xml:space="preserve">.2016. godine </w:t>
      </w:r>
      <w:r w:rsidR="002B22FA">
        <w:rPr>
          <w:rFonts w:ascii="Times New Roman" w:hAnsi="Times New Roman"/>
          <w:sz w:val="24"/>
          <w:szCs w:val="24"/>
          <w:lang w:val="pl-PL"/>
        </w:rPr>
        <w:t xml:space="preserve"> nije bilo održanih ročišta.</w:t>
      </w:r>
    </w:p>
    <w:p w:rsidR="002B22FA" w:rsidRDefault="002B22FA" w:rsidP="0002482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024827" w:rsidRPr="00024827" w:rsidRDefault="00024827" w:rsidP="0002482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024827">
        <w:rPr>
          <w:rFonts w:ascii="Times New Roman" w:hAnsi="Times New Roman"/>
          <w:sz w:val="24"/>
          <w:szCs w:val="24"/>
          <w:lang w:val="pl-PL"/>
        </w:rPr>
        <w:t xml:space="preserve">Dana 01. </w:t>
      </w:r>
      <w:r w:rsidR="00C73D52">
        <w:rPr>
          <w:rFonts w:ascii="Times New Roman" w:hAnsi="Times New Roman"/>
          <w:sz w:val="24"/>
          <w:szCs w:val="24"/>
          <w:lang w:val="pl-PL"/>
        </w:rPr>
        <w:t>r</w:t>
      </w:r>
      <w:r w:rsidRPr="00024827">
        <w:rPr>
          <w:rFonts w:ascii="Times New Roman" w:hAnsi="Times New Roman"/>
          <w:sz w:val="24"/>
          <w:szCs w:val="24"/>
          <w:lang w:val="pl-PL"/>
        </w:rPr>
        <w:t xml:space="preserve">ujna 2016. godine Sud donio rješenje kojim se određuje prodaja </w:t>
      </w:r>
      <w:r>
        <w:rPr>
          <w:rFonts w:ascii="Times New Roman" w:hAnsi="Times New Roman"/>
          <w:sz w:val="24"/>
          <w:szCs w:val="24"/>
          <w:lang w:val="pl-PL"/>
        </w:rPr>
        <w:t>u stečajnom postupku, uz odgovarajuću primjenu Ovršnog zakona nekretnine koja je</w:t>
      </w:r>
      <w:r w:rsidRPr="00024827">
        <w:rPr>
          <w:rFonts w:ascii="Times New Roman" w:hAnsi="Times New Roman"/>
          <w:sz w:val="24"/>
          <w:szCs w:val="24"/>
          <w:lang w:val="pl-PL"/>
        </w:rPr>
        <w:t xml:space="preserve"> upisana u zemljišne knjige Općinskog građanskog suda u Zagrebu, k.o. Trnje, zk.ul.3794 koju čini: Kč.br. 557 poslovna zgrada sa dvije poslovne prostorije površine 425 m2 i dvorište, ukupne površine 1243 m2</w:t>
      </w:r>
    </w:p>
    <w:p w:rsidR="00905D3F" w:rsidRPr="00CC7893" w:rsidRDefault="00905D3F" w:rsidP="0002482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DD5C60" w:rsidRPr="00CB46D9" w:rsidRDefault="00DD5C60" w:rsidP="00DD5C60">
      <w:pPr>
        <w:pStyle w:val="Odlomakpopisa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DD5C60" w:rsidRPr="00D0044F" w:rsidRDefault="00DD5C60" w:rsidP="00DD5C60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E35D2E" w:rsidRPr="00D0044F" w:rsidRDefault="008D2C73" w:rsidP="008D2C73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Unovčenje imovine</w:t>
      </w:r>
    </w:p>
    <w:p w:rsidR="00DD5C60" w:rsidRPr="00D0044F" w:rsidRDefault="00DD5C60" w:rsidP="00DD5C60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</w:p>
    <w:p w:rsidR="00C9762B" w:rsidRPr="002B22FA" w:rsidRDefault="00905D3F" w:rsidP="009231F3">
      <w:pPr>
        <w:pStyle w:val="Odlomakpopisa"/>
        <w:numPr>
          <w:ilvl w:val="0"/>
          <w:numId w:val="9"/>
        </w:num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2B22FA">
        <w:rPr>
          <w:rFonts w:ascii="Times New Roman" w:hAnsi="Times New Roman"/>
          <w:sz w:val="24"/>
          <w:szCs w:val="24"/>
          <w:lang w:val="pl-PL"/>
        </w:rPr>
        <w:t>U razdoblju od 01.0</w:t>
      </w:r>
      <w:r w:rsidR="002B22FA" w:rsidRPr="002B22FA">
        <w:rPr>
          <w:rFonts w:ascii="Times New Roman" w:hAnsi="Times New Roman"/>
          <w:sz w:val="24"/>
          <w:szCs w:val="24"/>
          <w:lang w:val="pl-PL"/>
        </w:rPr>
        <w:t>9.2016 godine do 01.12</w:t>
      </w:r>
      <w:r w:rsidRPr="002B22FA">
        <w:rPr>
          <w:rFonts w:ascii="Times New Roman" w:hAnsi="Times New Roman"/>
          <w:sz w:val="24"/>
          <w:szCs w:val="24"/>
          <w:lang w:val="pl-PL"/>
        </w:rPr>
        <w:t>.2016. godine nije bilo unovčenja imovine</w:t>
      </w:r>
      <w:r w:rsidR="002B22FA">
        <w:rPr>
          <w:rFonts w:ascii="Times New Roman" w:hAnsi="Times New Roman"/>
          <w:sz w:val="24"/>
          <w:szCs w:val="24"/>
          <w:lang w:val="pl-PL"/>
        </w:rPr>
        <w:t>.</w:t>
      </w:r>
    </w:p>
    <w:p w:rsidR="002B22FA" w:rsidRDefault="002B22FA" w:rsidP="002B22F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2B22FA" w:rsidRPr="002B22FA" w:rsidRDefault="002B22FA" w:rsidP="002B22FA">
      <w:pPr>
        <w:pStyle w:val="Odlomakpopisa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FD04C1" w:rsidRPr="00D0044F" w:rsidRDefault="00FD04C1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lastRenderedPageBreak/>
        <w:t>STANJE STEČAJNE MASE</w:t>
      </w:r>
    </w:p>
    <w:p w:rsidR="005F1F6E" w:rsidRPr="00D0044F" w:rsidRDefault="005F1F6E" w:rsidP="005F1F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672B7" w:rsidRPr="00D0044F" w:rsidRDefault="00242D43" w:rsidP="00242D4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Preostalu imovinu stečajnog dužnika čini:</w:t>
      </w:r>
    </w:p>
    <w:p w:rsidR="00242D43" w:rsidRPr="00D0044F" w:rsidRDefault="00242D43" w:rsidP="00242D4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Nekretnina upisana u zemljišne knjige Općinskog građanskog suda u Zagrebu, k.o. Trnje, zk.ul.3794 koju čini: Kč.br. 557 poslovna zgrada sa dvije poslovne prostorije površine 425 m2 i dvorište, ukupne površine 1243 m2</w:t>
      </w:r>
    </w:p>
    <w:p w:rsidR="000E1F39" w:rsidRPr="00D0044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9762B" w:rsidRDefault="00025A44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0044F">
        <w:rPr>
          <w:rFonts w:ascii="Times New Roman" w:hAnsi="Times New Roman"/>
          <w:b/>
          <w:sz w:val="24"/>
          <w:szCs w:val="24"/>
          <w:lang w:val="pl-PL"/>
        </w:rPr>
        <w:t>P</w:t>
      </w:r>
      <w:r w:rsidR="002B22FA">
        <w:rPr>
          <w:rFonts w:ascii="Times New Roman" w:hAnsi="Times New Roman"/>
          <w:b/>
          <w:sz w:val="24"/>
          <w:szCs w:val="24"/>
          <w:lang w:val="pl-PL"/>
        </w:rPr>
        <w:t>rimitci izdaci u razdoblju 01.09.2016 do 01.12</w:t>
      </w:r>
      <w:r w:rsidRPr="00D0044F">
        <w:rPr>
          <w:rFonts w:ascii="Times New Roman" w:hAnsi="Times New Roman"/>
          <w:b/>
          <w:sz w:val="24"/>
          <w:szCs w:val="24"/>
          <w:lang w:val="pl-PL"/>
        </w:rPr>
        <w:t>.2016.</w:t>
      </w:r>
    </w:p>
    <w:p w:rsidR="00D66C10" w:rsidRPr="00D66C10" w:rsidRDefault="00D66C10" w:rsidP="00D66C10">
      <w:pPr>
        <w:rPr>
          <w:rFonts w:ascii="Times New Roman" w:hAnsi="Times New Roman"/>
          <w:b/>
          <w:sz w:val="24"/>
          <w:szCs w:val="24"/>
          <w:lang w:val="pl-PL"/>
        </w:rPr>
      </w:pPr>
    </w:p>
    <w:tbl>
      <w:tblPr>
        <w:tblW w:w="9346" w:type="dxa"/>
        <w:tblLook w:val="04A0" w:firstRow="1" w:lastRow="0" w:firstColumn="1" w:lastColumn="0" w:noHBand="0" w:noVBand="1"/>
      </w:tblPr>
      <w:tblGrid>
        <w:gridCol w:w="554"/>
        <w:gridCol w:w="1833"/>
        <w:gridCol w:w="3976"/>
        <w:gridCol w:w="1341"/>
        <w:gridCol w:w="1648"/>
      </w:tblGrid>
      <w:tr w:rsidR="00D66C10" w:rsidRPr="00D66C10" w:rsidTr="00C2040C">
        <w:trPr>
          <w:trHeight w:val="255"/>
        </w:trPr>
        <w:tc>
          <w:tcPr>
            <w:tcW w:w="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Red. broj</w:t>
            </w:r>
          </w:p>
        </w:tc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NADNEVAK PRIMITKA / IZDATAKA</w:t>
            </w:r>
          </w:p>
        </w:tc>
        <w:tc>
          <w:tcPr>
            <w:tcW w:w="3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UKUPNI PRIMICI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UKUPNO IZDACI</w:t>
            </w:r>
          </w:p>
        </w:tc>
      </w:tr>
      <w:tr w:rsidR="00D66C10" w:rsidRPr="00D66C10" w:rsidTr="00C2040C">
        <w:trPr>
          <w:trHeight w:val="464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D66C10" w:rsidRPr="00D66C10" w:rsidTr="00C2040C">
        <w:trPr>
          <w:trHeight w:val="464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D66C10" w:rsidRPr="00D66C10" w:rsidTr="00C2040C">
        <w:trPr>
          <w:trHeight w:val="270"/>
        </w:trPr>
        <w:tc>
          <w:tcPr>
            <w:tcW w:w="9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RAČ. TROŠKOVI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4.560,00 kn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13.683,40 kn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262,20 kn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PDV - pretporez u primljenim uslugama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1.140,00 kn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70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70"/>
        </w:trPr>
        <w:tc>
          <w:tcPr>
            <w:tcW w:w="63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19.645,60 kn</w:t>
            </w:r>
          </w:p>
        </w:tc>
      </w:tr>
      <w:tr w:rsidR="00D66C10" w:rsidRPr="00D66C10" w:rsidTr="00C2040C">
        <w:trPr>
          <w:trHeight w:val="270"/>
        </w:trPr>
        <w:tc>
          <w:tcPr>
            <w:tcW w:w="93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UNOVČENJE IMOVINE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5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8.298,68 kn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70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01.09.-01.12.2016.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2,80 kn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70"/>
        </w:trPr>
        <w:tc>
          <w:tcPr>
            <w:tcW w:w="63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8.301,48 kn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70"/>
        </w:trPr>
        <w:tc>
          <w:tcPr>
            <w:tcW w:w="9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66C1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D66C10" w:rsidRPr="00D66C10" w:rsidTr="00C2040C">
        <w:trPr>
          <w:trHeight w:val="270"/>
        </w:trPr>
        <w:tc>
          <w:tcPr>
            <w:tcW w:w="63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D66C10" w:rsidP="00D66C1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66C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8.301,48 kn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6C10" w:rsidRPr="00D66C10" w:rsidRDefault="00C2040C" w:rsidP="00C2040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19.645,60K</w:t>
            </w:r>
            <w:r w:rsidR="00D66C10" w:rsidRPr="00D66C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</w:t>
            </w:r>
          </w:p>
        </w:tc>
      </w:tr>
    </w:tbl>
    <w:p w:rsidR="00024827" w:rsidRPr="00024827" w:rsidRDefault="00024827" w:rsidP="00024827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246D4D" w:rsidRPr="00D0044F" w:rsidRDefault="00246D4D" w:rsidP="00246D4D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</w:p>
    <w:p w:rsidR="00C9762B" w:rsidRPr="00D0044F" w:rsidRDefault="00C9762B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937CFD" w:rsidRPr="00D0044F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Pr="00D0044F" w:rsidRDefault="00937CFD" w:rsidP="00B11C0F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Stanje žiro-računa na dan </w:t>
      </w:r>
      <w:r w:rsidR="00C2040C">
        <w:rPr>
          <w:rFonts w:ascii="Times New Roman" w:hAnsi="Times New Roman"/>
          <w:sz w:val="24"/>
          <w:szCs w:val="24"/>
          <w:lang w:val="pl-PL"/>
        </w:rPr>
        <w:t>01.12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.2016.</w:t>
      </w:r>
      <w:r w:rsidR="00024827">
        <w:rPr>
          <w:rFonts w:ascii="Times New Roman" w:hAnsi="Times New Roman"/>
          <w:sz w:val="24"/>
          <w:szCs w:val="24"/>
          <w:lang w:val="pl-PL"/>
        </w:rPr>
        <w:t xml:space="preserve"> iznosi </w:t>
      </w:r>
      <w:r w:rsidR="00B83FCC" w:rsidRPr="00B83FCC">
        <w:rPr>
          <w:rFonts w:ascii="Times New Roman" w:hAnsi="Times New Roman"/>
          <w:sz w:val="24"/>
          <w:szCs w:val="24"/>
          <w:lang w:val="pl-PL"/>
        </w:rPr>
        <w:t>8.800,86 kn</w:t>
      </w:r>
      <w:r w:rsidR="00B83FCC" w:rsidRPr="00B83FCC">
        <w:rPr>
          <w:rFonts w:ascii="Times New Roman" w:hAnsi="Times New Roman"/>
          <w:sz w:val="24"/>
          <w:szCs w:val="24"/>
          <w:lang w:val="pl-PL"/>
        </w:rPr>
        <w:tab/>
      </w:r>
    </w:p>
    <w:p w:rsidR="00937CFD" w:rsidRPr="00D0044F" w:rsidRDefault="00B83FCC" w:rsidP="00B83FCC">
      <w:pPr>
        <w:rPr>
          <w:rFonts w:ascii="Times New Roman" w:hAnsi="Times New Roman"/>
          <w:sz w:val="24"/>
          <w:szCs w:val="24"/>
          <w:lang w:val="pl-PL"/>
        </w:rPr>
      </w:pPr>
      <w:r w:rsidRPr="00B83FCC">
        <w:rPr>
          <w:rFonts w:ascii="Times New Roman" w:hAnsi="Times New Roman"/>
          <w:sz w:val="24"/>
          <w:szCs w:val="24"/>
          <w:lang w:val="pl-PL"/>
        </w:rPr>
        <w:tab/>
      </w: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83FCC" w:rsidRDefault="00B83FC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B83FCC" w:rsidRPr="00D0044F" w:rsidRDefault="00B83FC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0E1F39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>U razdoblju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 xml:space="preserve"> razdoblju od 01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</w:t>
      </w:r>
      <w:r w:rsidR="00B83FCC">
        <w:rPr>
          <w:rFonts w:ascii="Times New Roman" w:hAnsi="Times New Roman"/>
          <w:sz w:val="24"/>
          <w:szCs w:val="24"/>
          <w:lang w:val="pl-PL"/>
        </w:rPr>
        <w:t>12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 201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6.  do 01</w:t>
      </w:r>
      <w:r w:rsidR="00B83FCC">
        <w:rPr>
          <w:rFonts w:ascii="Times New Roman" w:hAnsi="Times New Roman"/>
          <w:sz w:val="24"/>
          <w:szCs w:val="24"/>
          <w:lang w:val="pl-PL"/>
        </w:rPr>
        <w:t>.03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B83FCC">
        <w:rPr>
          <w:rFonts w:ascii="Times New Roman" w:hAnsi="Times New Roman"/>
          <w:sz w:val="24"/>
          <w:szCs w:val="24"/>
          <w:lang w:val="pl-PL"/>
        </w:rPr>
        <w:t>7</w:t>
      </w:r>
      <w:r w:rsidR="0037151E" w:rsidRPr="00D0044F">
        <w:rPr>
          <w:rFonts w:ascii="Times New Roman" w:hAnsi="Times New Roman"/>
          <w:sz w:val="24"/>
          <w:szCs w:val="24"/>
          <w:lang w:val="pl-PL"/>
        </w:rPr>
        <w:t>.</w:t>
      </w:r>
      <w:r w:rsidRPr="00D0044F">
        <w:rPr>
          <w:rFonts w:ascii="Times New Roman" w:hAnsi="Times New Roman"/>
          <w:sz w:val="24"/>
          <w:szCs w:val="24"/>
          <w:lang w:val="pl-PL"/>
        </w:rPr>
        <w:t xml:space="preserve"> poduzet ću radnje vezane za unovčenje imovine stečajnog dužnika sukladno odl</w:t>
      </w:r>
      <w:r w:rsidR="00024827">
        <w:rPr>
          <w:rFonts w:ascii="Times New Roman" w:hAnsi="Times New Roman"/>
          <w:sz w:val="24"/>
          <w:szCs w:val="24"/>
          <w:lang w:val="pl-PL"/>
        </w:rPr>
        <w:t>ukama Skupštine vjerovnika od 07</w:t>
      </w:r>
      <w:r w:rsidRPr="00D0044F">
        <w:rPr>
          <w:rFonts w:ascii="Times New Roman" w:hAnsi="Times New Roman"/>
          <w:sz w:val="24"/>
          <w:szCs w:val="24"/>
          <w:lang w:val="pl-PL"/>
        </w:rPr>
        <w:t>.0</w:t>
      </w:r>
      <w:r w:rsidR="00024827">
        <w:rPr>
          <w:rFonts w:ascii="Times New Roman" w:hAnsi="Times New Roman"/>
          <w:sz w:val="24"/>
          <w:szCs w:val="24"/>
          <w:lang w:val="pl-PL"/>
        </w:rPr>
        <w:t>7</w:t>
      </w:r>
      <w:r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024827">
        <w:rPr>
          <w:rFonts w:ascii="Times New Roman" w:hAnsi="Times New Roman"/>
          <w:sz w:val="24"/>
          <w:szCs w:val="24"/>
          <w:lang w:val="pl-PL"/>
        </w:rPr>
        <w:t>6</w:t>
      </w:r>
      <w:r w:rsidRPr="00D0044F">
        <w:rPr>
          <w:rFonts w:ascii="Times New Roman" w:hAnsi="Times New Roman"/>
          <w:sz w:val="24"/>
          <w:szCs w:val="24"/>
          <w:lang w:val="pl-PL"/>
        </w:rPr>
        <w:t>. godine.</w:t>
      </w:r>
    </w:p>
    <w:p w:rsidR="0037151E" w:rsidRPr="00D0044F" w:rsidRDefault="00024827" w:rsidP="0002482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Sud će </w:t>
      </w:r>
      <w:r w:rsidR="00C73D52">
        <w:rPr>
          <w:rFonts w:ascii="Times New Roman" w:hAnsi="Times New Roman"/>
          <w:sz w:val="24"/>
          <w:szCs w:val="24"/>
          <w:lang w:val="pl-PL"/>
        </w:rPr>
        <w:t>zaključ</w:t>
      </w:r>
      <w:r>
        <w:rPr>
          <w:rFonts w:ascii="Times New Roman" w:hAnsi="Times New Roman"/>
          <w:sz w:val="24"/>
          <w:szCs w:val="24"/>
          <w:lang w:val="pl-PL"/>
        </w:rPr>
        <w:t>kom o prodaji odredit vrijednost nekretnine,način i uvjet prodaje.</w:t>
      </w:r>
    </w:p>
    <w:p w:rsidR="0037151E" w:rsidRPr="00D0044F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0044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0044F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</w:r>
      <w:r w:rsidRPr="00D0044F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E1F39" w:rsidRPr="00D0044F" w:rsidRDefault="008D4C04" w:rsidP="00945C0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Zagreb: 13</w:t>
      </w:r>
      <w:r w:rsidR="000460D1">
        <w:rPr>
          <w:rFonts w:ascii="Times New Roman" w:hAnsi="Times New Roman"/>
          <w:sz w:val="24"/>
          <w:szCs w:val="24"/>
          <w:lang w:val="pl-PL"/>
        </w:rPr>
        <w:t>.12</w:t>
      </w:r>
      <w:r w:rsidR="00B11C0F" w:rsidRPr="00D0044F">
        <w:rPr>
          <w:rFonts w:ascii="Times New Roman" w:hAnsi="Times New Roman"/>
          <w:sz w:val="24"/>
          <w:szCs w:val="24"/>
          <w:lang w:val="pl-PL"/>
        </w:rPr>
        <w:t>.201</w:t>
      </w:r>
      <w:r w:rsidR="00C9762B" w:rsidRPr="00D0044F">
        <w:rPr>
          <w:rFonts w:ascii="Times New Roman" w:hAnsi="Times New Roman"/>
          <w:sz w:val="24"/>
          <w:szCs w:val="24"/>
          <w:lang w:val="pl-PL"/>
        </w:rPr>
        <w:t>6</w:t>
      </w:r>
      <w:r w:rsidR="00B11C0F" w:rsidRPr="00D0044F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ab/>
      </w:r>
      <w:r w:rsidR="00B11C0F" w:rsidRPr="00D0044F"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E1F39" w:rsidRPr="00D0044F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C61F72" w:rsidRPr="00D0044F" w:rsidRDefault="00C61F72">
      <w:pPr>
        <w:rPr>
          <w:rFonts w:ascii="Times New Roman" w:hAnsi="Times New Roman"/>
          <w:lang w:val="pl-PL"/>
        </w:rPr>
      </w:pPr>
    </w:p>
    <w:sectPr w:rsidR="00C61F72" w:rsidRPr="00D0044F" w:rsidSect="00701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ACB"/>
    <w:multiLevelType w:val="hybridMultilevel"/>
    <w:tmpl w:val="E0CA23F6"/>
    <w:lvl w:ilvl="0" w:tplc="56882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A48DF"/>
    <w:multiLevelType w:val="hybridMultilevel"/>
    <w:tmpl w:val="DCAEB68A"/>
    <w:lvl w:ilvl="0" w:tplc="DF46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E2D45"/>
    <w:multiLevelType w:val="hybridMultilevel"/>
    <w:tmpl w:val="C6402B2A"/>
    <w:lvl w:ilvl="0" w:tplc="9DE26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F058DF"/>
    <w:multiLevelType w:val="hybridMultilevel"/>
    <w:tmpl w:val="E2C64F0A"/>
    <w:lvl w:ilvl="0" w:tplc="849E2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F752A05"/>
    <w:multiLevelType w:val="hybridMultilevel"/>
    <w:tmpl w:val="F508B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F0228E1"/>
    <w:multiLevelType w:val="hybridMultilevel"/>
    <w:tmpl w:val="2D6A8080"/>
    <w:lvl w:ilvl="0" w:tplc="4AF0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E5F8A"/>
    <w:multiLevelType w:val="hybridMultilevel"/>
    <w:tmpl w:val="08969E0E"/>
    <w:lvl w:ilvl="0" w:tplc="77A803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8491D"/>
    <w:multiLevelType w:val="hybridMultilevel"/>
    <w:tmpl w:val="C4BCE5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66062"/>
    <w:multiLevelType w:val="hybridMultilevel"/>
    <w:tmpl w:val="711A8962"/>
    <w:lvl w:ilvl="0" w:tplc="8DE63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7729"/>
    <w:rsid w:val="00020AB1"/>
    <w:rsid w:val="00024827"/>
    <w:rsid w:val="00025A44"/>
    <w:rsid w:val="000460D1"/>
    <w:rsid w:val="00080530"/>
    <w:rsid w:val="000A520E"/>
    <w:rsid w:val="000B38B3"/>
    <w:rsid w:val="000C3D22"/>
    <w:rsid w:val="000E1F39"/>
    <w:rsid w:val="001C3620"/>
    <w:rsid w:val="001E21E5"/>
    <w:rsid w:val="00242D43"/>
    <w:rsid w:val="00246D4D"/>
    <w:rsid w:val="002B22FA"/>
    <w:rsid w:val="00327FD7"/>
    <w:rsid w:val="0037151E"/>
    <w:rsid w:val="00382018"/>
    <w:rsid w:val="003D2615"/>
    <w:rsid w:val="00427630"/>
    <w:rsid w:val="00483690"/>
    <w:rsid w:val="00495212"/>
    <w:rsid w:val="005908C2"/>
    <w:rsid w:val="005D6083"/>
    <w:rsid w:val="005F1F6E"/>
    <w:rsid w:val="005F51B1"/>
    <w:rsid w:val="006672B7"/>
    <w:rsid w:val="00701E03"/>
    <w:rsid w:val="00707A51"/>
    <w:rsid w:val="00707F96"/>
    <w:rsid w:val="007B59AB"/>
    <w:rsid w:val="007E3381"/>
    <w:rsid w:val="008135DA"/>
    <w:rsid w:val="008512FB"/>
    <w:rsid w:val="008C0EE3"/>
    <w:rsid w:val="008D2C73"/>
    <w:rsid w:val="008D4C04"/>
    <w:rsid w:val="00905D3F"/>
    <w:rsid w:val="00936F38"/>
    <w:rsid w:val="00937CFD"/>
    <w:rsid w:val="00944B26"/>
    <w:rsid w:val="00945C0E"/>
    <w:rsid w:val="00962895"/>
    <w:rsid w:val="00970026"/>
    <w:rsid w:val="00975DD5"/>
    <w:rsid w:val="00982234"/>
    <w:rsid w:val="009A1D9D"/>
    <w:rsid w:val="00A3663D"/>
    <w:rsid w:val="00A573FE"/>
    <w:rsid w:val="00AB344E"/>
    <w:rsid w:val="00AC3658"/>
    <w:rsid w:val="00B11C0F"/>
    <w:rsid w:val="00B83FCC"/>
    <w:rsid w:val="00C2040C"/>
    <w:rsid w:val="00C407D4"/>
    <w:rsid w:val="00C61F72"/>
    <w:rsid w:val="00C73D52"/>
    <w:rsid w:val="00C95DF2"/>
    <w:rsid w:val="00C95EEA"/>
    <w:rsid w:val="00C9762B"/>
    <w:rsid w:val="00CB45A0"/>
    <w:rsid w:val="00CB46D9"/>
    <w:rsid w:val="00CC7893"/>
    <w:rsid w:val="00D0044F"/>
    <w:rsid w:val="00D37A20"/>
    <w:rsid w:val="00D44803"/>
    <w:rsid w:val="00D518A7"/>
    <w:rsid w:val="00D66C10"/>
    <w:rsid w:val="00DA0260"/>
    <w:rsid w:val="00DB142F"/>
    <w:rsid w:val="00DD016B"/>
    <w:rsid w:val="00DD5C60"/>
    <w:rsid w:val="00E037D7"/>
    <w:rsid w:val="00E35D2E"/>
    <w:rsid w:val="00F73B2E"/>
    <w:rsid w:val="00F91067"/>
    <w:rsid w:val="00FB70DD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dcterms:created xsi:type="dcterms:W3CDTF">2016-12-14T10:08:00Z</dcterms:created>
  <dcterms:modified xsi:type="dcterms:W3CDTF">2016-12-14T10:08:00Z</dcterms:modified>
</cp:coreProperties>
</file>